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19" w:rsidRPr="00D43019" w:rsidRDefault="00D43019">
      <w:pPr>
        <w:rPr>
          <w:b/>
        </w:rPr>
      </w:pPr>
      <w:r w:rsidRPr="00D43019">
        <w:rPr>
          <w:b/>
        </w:rPr>
        <w:t>ТРУДОВОЙ КОДЕКС РФ</w:t>
      </w:r>
    </w:p>
    <w:p w:rsidR="00D43019" w:rsidRDefault="00D43019"/>
    <w:p w:rsidR="00D43019" w:rsidRDefault="00D43019"/>
    <w:tbl>
      <w:tblPr>
        <w:tblW w:w="5000" w:type="pct"/>
        <w:tblCellSpacing w:w="0" w:type="dxa"/>
        <w:tblCellMar>
          <w:left w:w="0" w:type="dxa"/>
          <w:right w:w="0" w:type="dxa"/>
        </w:tblCellMar>
        <w:tblLook w:val="04A0"/>
      </w:tblPr>
      <w:tblGrid>
        <w:gridCol w:w="9355"/>
      </w:tblGrid>
      <w:tr w:rsidR="009907AC" w:rsidRPr="009907AC" w:rsidTr="009907AC">
        <w:trPr>
          <w:tblCellSpacing w:w="0" w:type="dxa"/>
        </w:trPr>
        <w:tc>
          <w:tcPr>
            <w:tcW w:w="0" w:type="auto"/>
            <w:hideMark/>
          </w:tcPr>
          <w:p w:rsidR="009907AC" w:rsidRPr="009907AC" w:rsidRDefault="009907AC" w:rsidP="009907AC">
            <w:pPr>
              <w:spacing w:after="0" w:line="360" w:lineRule="auto"/>
              <w:jc w:val="center"/>
              <w:rPr>
                <w:rFonts w:ascii="Times New Roman" w:eastAsia="Times New Roman" w:hAnsi="Times New Roman" w:cs="Times New Roman"/>
                <w:b/>
                <w:bCs/>
                <w:sz w:val="21"/>
                <w:szCs w:val="21"/>
                <w:lang w:eastAsia="ru-RU"/>
              </w:rPr>
            </w:pPr>
            <w:r w:rsidRPr="009907AC">
              <w:rPr>
                <w:rFonts w:ascii="Times New Roman" w:eastAsia="Times New Roman" w:hAnsi="Times New Roman" w:cs="Times New Roman"/>
                <w:b/>
                <w:bCs/>
                <w:sz w:val="21"/>
                <w:szCs w:val="21"/>
                <w:lang w:eastAsia="ru-RU"/>
              </w:rPr>
              <w:t>Глава 54.1. ОСОБЕННОСТИ РЕГУЛИРОВАНИЯ ТРУДА</w:t>
            </w:r>
          </w:p>
          <w:p w:rsidR="009907AC" w:rsidRPr="009907AC" w:rsidRDefault="009907AC" w:rsidP="009907AC">
            <w:pPr>
              <w:spacing w:after="0" w:line="360" w:lineRule="auto"/>
              <w:jc w:val="center"/>
              <w:rPr>
                <w:rFonts w:ascii="Times New Roman" w:eastAsia="Times New Roman" w:hAnsi="Times New Roman" w:cs="Times New Roman"/>
                <w:b/>
                <w:bCs/>
                <w:sz w:val="21"/>
                <w:szCs w:val="21"/>
                <w:lang w:eastAsia="ru-RU"/>
              </w:rPr>
            </w:pPr>
            <w:r w:rsidRPr="009907AC">
              <w:rPr>
                <w:rFonts w:ascii="Times New Roman" w:eastAsia="Times New Roman" w:hAnsi="Times New Roman" w:cs="Times New Roman"/>
                <w:b/>
                <w:bCs/>
                <w:sz w:val="21"/>
                <w:szCs w:val="21"/>
                <w:lang w:eastAsia="ru-RU"/>
              </w:rPr>
              <w:t>СПОРТСМЕНОВ И ТРЕНЕРОВ</w:t>
            </w:r>
          </w:p>
        </w:tc>
      </w:tr>
    </w:tbl>
    <w:p w:rsidR="009907AC" w:rsidRPr="009907AC" w:rsidRDefault="009907AC" w:rsidP="009907AC">
      <w:pPr>
        <w:spacing w:after="0" w:line="264" w:lineRule="auto"/>
        <w:jc w:val="center"/>
        <w:rPr>
          <w:rFonts w:ascii="Times New Roman" w:eastAsia="Times New Roman" w:hAnsi="Times New Roman" w:cs="Times New Roman"/>
          <w:color w:val="828282"/>
          <w:sz w:val="21"/>
          <w:szCs w:val="21"/>
          <w:lang w:eastAsia="ru-RU"/>
        </w:rPr>
      </w:pPr>
      <w:r w:rsidRPr="009907AC">
        <w:rPr>
          <w:rFonts w:ascii="Times New Roman" w:eastAsia="Times New Roman" w:hAnsi="Times New Roman" w:cs="Times New Roman"/>
          <w:color w:val="828282"/>
          <w:sz w:val="21"/>
          <w:szCs w:val="21"/>
          <w:lang w:eastAsia="ru-RU"/>
        </w:rPr>
        <w:t>(</w:t>
      </w:r>
      <w:proofErr w:type="gramStart"/>
      <w:r w:rsidRPr="009907AC">
        <w:rPr>
          <w:rFonts w:ascii="Times New Roman" w:eastAsia="Times New Roman" w:hAnsi="Times New Roman" w:cs="Times New Roman"/>
          <w:color w:val="828282"/>
          <w:sz w:val="21"/>
          <w:szCs w:val="21"/>
          <w:lang w:eastAsia="ru-RU"/>
        </w:rPr>
        <w:t>введена</w:t>
      </w:r>
      <w:proofErr w:type="gramEnd"/>
      <w:r w:rsidRPr="009907AC">
        <w:rPr>
          <w:rFonts w:ascii="Times New Roman" w:eastAsia="Times New Roman" w:hAnsi="Times New Roman" w:cs="Times New Roman"/>
          <w:color w:val="828282"/>
          <w:sz w:val="21"/>
          <w:szCs w:val="21"/>
          <w:lang w:eastAsia="ru-RU"/>
        </w:rPr>
        <w:t xml:space="preserve"> Федеральным законом от 28.02.2008 N 13-ФЗ)</w:t>
      </w:r>
    </w:p>
    <w:p w:rsidR="009907AC" w:rsidRDefault="009907AC" w:rsidP="009907AC">
      <w:pPr>
        <w:spacing w:after="0" w:line="312" w:lineRule="auto"/>
        <w:ind w:firstLine="547"/>
        <w:jc w:val="both"/>
        <w:rPr>
          <w:rFonts w:ascii="Arial" w:eastAsia="Times New Roman" w:hAnsi="Arial" w:cs="Arial"/>
          <w:b/>
          <w:bCs/>
          <w:sz w:val="21"/>
          <w:szCs w:val="21"/>
          <w:lang w:eastAsia="ru-RU"/>
        </w:rPr>
      </w:pPr>
    </w:p>
    <w:p w:rsidR="009907AC" w:rsidRDefault="009907AC" w:rsidP="009907AC">
      <w:pPr>
        <w:spacing w:after="0" w:line="312" w:lineRule="auto"/>
        <w:ind w:firstLine="547"/>
        <w:jc w:val="both"/>
        <w:rPr>
          <w:rFonts w:ascii="Arial" w:eastAsia="Times New Roman" w:hAnsi="Arial" w:cs="Arial"/>
          <w:b/>
          <w:bCs/>
          <w:sz w:val="21"/>
          <w:szCs w:val="21"/>
          <w:lang w:eastAsia="ru-RU"/>
        </w:rPr>
      </w:pP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r w:rsidRPr="009907AC">
        <w:rPr>
          <w:rFonts w:ascii="Arial" w:eastAsia="Times New Roman" w:hAnsi="Arial" w:cs="Arial"/>
          <w:b/>
          <w:bCs/>
          <w:sz w:val="21"/>
          <w:szCs w:val="21"/>
          <w:lang w:eastAsia="ru-RU"/>
        </w:rPr>
        <w:t>Статья 348.1. Общие положения</w:t>
      </w:r>
    </w:p>
    <w:p w:rsid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proofErr w:type="gramStart"/>
      <w:r w:rsidRPr="009907AC">
        <w:rPr>
          <w:rFonts w:ascii="Times New Roman" w:eastAsia="Times New Roman" w:hAnsi="Times New Roman" w:cs="Times New Roman"/>
          <w:sz w:val="21"/>
          <w:szCs w:val="21"/>
          <w:lang w:eastAsia="ru-RU"/>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9907AC" w:rsidRPr="009907AC" w:rsidRDefault="009907AC" w:rsidP="009907AC">
      <w:pPr>
        <w:spacing w:after="0" w:line="264" w:lineRule="auto"/>
        <w:jc w:val="both"/>
        <w:rPr>
          <w:rFonts w:ascii="Times New Roman" w:eastAsia="Times New Roman" w:hAnsi="Times New Roman" w:cs="Times New Roman"/>
          <w:color w:val="828282"/>
          <w:sz w:val="21"/>
          <w:szCs w:val="21"/>
          <w:lang w:eastAsia="ru-RU"/>
        </w:rPr>
      </w:pPr>
      <w:r w:rsidRPr="009907AC">
        <w:rPr>
          <w:rFonts w:ascii="Times New Roman" w:eastAsia="Times New Roman" w:hAnsi="Times New Roman" w:cs="Times New Roman"/>
          <w:color w:val="828282"/>
          <w:sz w:val="21"/>
          <w:szCs w:val="21"/>
          <w:lang w:eastAsia="ru-RU"/>
        </w:rPr>
        <w:t>(в ред. Федерального закона от 29.02.2012 N 16-ФЗ)</w:t>
      </w: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r w:rsidRPr="009907AC">
        <w:rPr>
          <w:rFonts w:ascii="Times New Roman" w:eastAsia="Times New Roman" w:hAnsi="Times New Roman" w:cs="Times New Roman"/>
          <w:sz w:val="21"/>
          <w:szCs w:val="21"/>
          <w:lang w:eastAsia="ru-RU"/>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r w:rsidRPr="009907AC">
        <w:rPr>
          <w:rFonts w:ascii="Times New Roman" w:eastAsia="Times New Roman" w:hAnsi="Times New Roman" w:cs="Times New Roman"/>
          <w:sz w:val="21"/>
          <w:szCs w:val="21"/>
          <w:lang w:eastAsia="ru-RU"/>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r w:rsidRPr="009907AC">
        <w:rPr>
          <w:rFonts w:ascii="Times New Roman" w:eastAsia="Times New Roman" w:hAnsi="Times New Roman" w:cs="Times New Roman"/>
          <w:sz w:val="21"/>
          <w:szCs w:val="21"/>
          <w:lang w:eastAsia="ru-RU"/>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907AC" w:rsidRPr="009907AC" w:rsidRDefault="009907AC" w:rsidP="009907AC">
      <w:pPr>
        <w:spacing w:after="0" w:line="312" w:lineRule="auto"/>
        <w:ind w:firstLine="547"/>
        <w:jc w:val="both"/>
        <w:rPr>
          <w:rFonts w:ascii="Times New Roman" w:eastAsia="Times New Roman" w:hAnsi="Times New Roman" w:cs="Times New Roman"/>
          <w:sz w:val="21"/>
          <w:szCs w:val="21"/>
          <w:lang w:eastAsia="ru-RU"/>
        </w:rPr>
      </w:pPr>
      <w:r w:rsidRPr="009907AC">
        <w:rPr>
          <w:rFonts w:ascii="Times New Roman" w:eastAsia="Times New Roman" w:hAnsi="Times New Roman" w:cs="Times New Roman"/>
          <w:sz w:val="21"/>
          <w:szCs w:val="21"/>
          <w:lang w:eastAsia="ru-RU"/>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523A7" w:rsidRDefault="00C523A7"/>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348.2. Особенности заключения трудовых договоров со спортсменами, с тренерами</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По соглашению сторон со спортсменами могут заключаться как трудовые договоры на неопределенный срок, так и срочные трудовые договоры.</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29.02.2012 N 16-ФЗ)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lastRenderedPageBreak/>
        <w:t xml:space="preserve">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w:t>
      </w:r>
      <w:proofErr w:type="gramStart"/>
      <w:r w:rsidRPr="00D43019">
        <w:rPr>
          <w:rFonts w:ascii="Times New Roman" w:eastAsia="Times New Roman" w:hAnsi="Times New Roman" w:cs="Times New Roman"/>
          <w:sz w:val="21"/>
          <w:szCs w:val="21"/>
          <w:lang w:eastAsia="ru-RU"/>
        </w:rPr>
        <w:t>об</w:t>
      </w:r>
      <w:proofErr w:type="gramEnd"/>
      <w:r w:rsidRPr="00D43019">
        <w:rPr>
          <w:rFonts w:ascii="Times New Roman" w:eastAsia="Times New Roman" w:hAnsi="Times New Roman" w:cs="Times New Roman"/>
          <w:sz w:val="21"/>
          <w:szCs w:val="21"/>
          <w:lang w:eastAsia="ru-RU"/>
        </w:rPr>
        <w:t>:</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29.02.2012 N 16-ФЗ)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обязанности спортсмена принимать участие в спортивных соревнованиях только по указанию работодателя;</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D43019">
        <w:rPr>
          <w:rFonts w:ascii="Times New Roman" w:eastAsia="Times New Roman" w:hAnsi="Times New Roman" w:cs="Times New Roman"/>
          <w:sz w:val="21"/>
          <w:szCs w:val="21"/>
          <w:lang w:eastAsia="ru-RU"/>
        </w:rPr>
        <w:t>допинг-контроля</w:t>
      </w:r>
      <w:proofErr w:type="spellEnd"/>
      <w:proofErr w:type="gramEnd"/>
      <w:r w:rsidRPr="00D43019">
        <w:rPr>
          <w:rFonts w:ascii="Times New Roman" w:eastAsia="Times New Roman" w:hAnsi="Times New Roman" w:cs="Times New Roman"/>
          <w:sz w:val="21"/>
          <w:szCs w:val="21"/>
          <w:lang w:eastAsia="ru-RU"/>
        </w:rPr>
        <w:t>;</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(часть третья в ред. Федерального закона от 17.06.2011 N 146-ФЗ)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17.06.2011 N 146-ФЗ)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roofErr w:type="gramEnd"/>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о</w:t>
      </w:r>
      <w:proofErr w:type="gramEnd"/>
      <w:r w:rsidRPr="00D43019">
        <w:rPr>
          <w:rFonts w:ascii="Times New Roman" w:eastAsia="Times New Roman" w:hAnsi="Times New Roman" w:cs="Times New Roman"/>
          <w:sz w:val="21"/>
          <w:szCs w:val="21"/>
          <w:lang w:eastAsia="ru-RU"/>
        </w:rPr>
        <w:t xml:space="preserve">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 обязанности спортсмена, тренера использовать в рабочее время спортивную экипировку, предоставленную работодателем;</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(абзац введен Федеральным законом от 28.07.2012 N 136-ФЗ)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lastRenderedPageBreak/>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sidRPr="00D43019">
        <w:rPr>
          <w:rFonts w:ascii="Times New Roman" w:eastAsia="Times New Roman" w:hAnsi="Times New Roman" w:cs="Times New Roman"/>
          <w:sz w:val="21"/>
          <w:szCs w:val="21"/>
          <w:lang w:eastAsia="ru-RU"/>
        </w:rPr>
        <w:t xml:space="preserve"> части, непосредственно связанной с трудовой деятельностью спортсменов, тренеров. </w:t>
      </w:r>
      <w:proofErr w:type="gramStart"/>
      <w:r w:rsidRPr="00D43019">
        <w:rPr>
          <w:rFonts w:ascii="Times New Roman" w:eastAsia="Times New Roman" w:hAnsi="Times New Roman" w:cs="Times New Roman"/>
          <w:sz w:val="21"/>
          <w:szCs w:val="21"/>
          <w:lang w:eastAsia="ru-RU"/>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17.06.2011 N 146-ФЗ)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348.3. Медицинские осмотры спортсменов</w:t>
            </w:r>
          </w:p>
        </w:tc>
      </w:tr>
    </w:tbl>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При заключении трудового договора спортсмены подлежат обязательному предварительному медицинскому осмотру.</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D43019">
        <w:rPr>
          <w:rFonts w:ascii="Times New Roman" w:eastAsia="Times New Roman" w:hAnsi="Times New Roman" w:cs="Times New Roman"/>
          <w:sz w:val="21"/>
          <w:szCs w:val="21"/>
          <w:lang w:eastAsia="ru-RU"/>
        </w:rPr>
        <w:t xml:space="preserve"> Спортсмены обязаны проходить указанные медицинские осмотры, следовать медицинским рекомендациям.</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348.4. Временный перевод спортсмена к другому работодателю</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w:t>
      </w:r>
      <w:r w:rsidRPr="00D43019">
        <w:rPr>
          <w:rFonts w:ascii="Times New Roman" w:eastAsia="Times New Roman" w:hAnsi="Times New Roman" w:cs="Times New Roman"/>
          <w:sz w:val="21"/>
          <w:szCs w:val="21"/>
          <w:lang w:eastAsia="ru-RU"/>
        </w:rPr>
        <w:lastRenderedPageBreak/>
        <w:t>соглашений, трудового договора, за исключением прав и обязанностей, установленных частью второй статьи</w:t>
      </w:r>
      <w:proofErr w:type="gramEnd"/>
      <w:r w:rsidRPr="00D43019">
        <w:rPr>
          <w:rFonts w:ascii="Times New Roman" w:eastAsia="Times New Roman" w:hAnsi="Times New Roman" w:cs="Times New Roman"/>
          <w:sz w:val="21"/>
          <w:szCs w:val="21"/>
          <w:lang w:eastAsia="ru-RU"/>
        </w:rPr>
        <w:t xml:space="preserve">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Работодатель по месту временной работы не имеет права переводить спортсмена к другому работодателю.</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D43019">
        <w:rPr>
          <w:rFonts w:ascii="Times New Roman" w:eastAsia="Times New Roman" w:hAnsi="Times New Roman" w:cs="Times New Roman"/>
          <w:sz w:val="21"/>
          <w:szCs w:val="21"/>
          <w:lang w:eastAsia="ru-RU"/>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348.5. Отстранение спортсмена от участия в спортивных соревнованиях</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Работодатель обязан отстранить спортсмена от участия в спортивных соревнованиях в следующих случаях:</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1) спортивная дисквалификация спортсмена;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D43019">
        <w:rPr>
          <w:rFonts w:ascii="Times New Roman" w:eastAsia="Times New Roman" w:hAnsi="Times New Roman" w:cs="Times New Roman"/>
          <w:sz w:val="21"/>
          <w:szCs w:val="21"/>
          <w:lang w:eastAsia="ru-RU"/>
        </w:rPr>
        <w:t>по подготовке к спортивным соревнованиям с сохранением за ним части заработка в размере</w:t>
      </w:r>
      <w:proofErr w:type="gramEnd"/>
      <w:r w:rsidRPr="00D43019">
        <w:rPr>
          <w:rFonts w:ascii="Times New Roman" w:eastAsia="Times New Roman" w:hAnsi="Times New Roman" w:cs="Times New Roman"/>
          <w:sz w:val="21"/>
          <w:szCs w:val="21"/>
          <w:lang w:eastAsia="ru-RU"/>
        </w:rPr>
        <w:t>, определяемом трудовым договором, но не менее установленного статьей 155 настоящего Кодекса.</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29.02.2012 N 16-ФЗ)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348.6. Направление спортсменов, тренеров в спортивные сборные команды Российской Федерации</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w:t>
      </w:r>
      <w:r w:rsidRPr="00D43019">
        <w:rPr>
          <w:rFonts w:ascii="Times New Roman" w:eastAsia="Times New Roman" w:hAnsi="Times New Roman" w:cs="Times New Roman"/>
          <w:sz w:val="21"/>
          <w:szCs w:val="21"/>
          <w:lang w:eastAsia="ru-RU"/>
        </w:rPr>
        <w:lastRenderedPageBreak/>
        <w:t>соревнованиям и в международных официальных спортивных мероприятиях в составе указанных команд.</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29.02.2012 N 16-ФЗ)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28.07.2012 N 136-ФЗ)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348.7. Особенности работы спортсмена, тренера по совместительству</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348.8. Особенности регулирования труда спортсменов в возрасте до восемнадцати лет</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w:t>
      </w:r>
      <w:r w:rsidRPr="00D43019">
        <w:rPr>
          <w:rFonts w:ascii="Times New Roman" w:eastAsia="Times New Roman" w:hAnsi="Times New Roman" w:cs="Times New Roman"/>
          <w:sz w:val="21"/>
          <w:szCs w:val="21"/>
          <w:lang w:eastAsia="ru-RU"/>
        </w:rPr>
        <w:lastRenderedPageBreak/>
        <w:t>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w:t>
      </w:r>
      <w:proofErr w:type="gramStart"/>
      <w:r w:rsidRPr="00D43019">
        <w:rPr>
          <w:rFonts w:ascii="Times New Roman" w:eastAsia="Times New Roman" w:hAnsi="Times New Roman" w:cs="Times New Roman"/>
          <w:color w:val="828282"/>
          <w:sz w:val="21"/>
          <w:szCs w:val="21"/>
          <w:lang w:eastAsia="ru-RU"/>
        </w:rPr>
        <w:t>в</w:t>
      </w:r>
      <w:proofErr w:type="gramEnd"/>
      <w:r w:rsidRPr="00D43019">
        <w:rPr>
          <w:rFonts w:ascii="Times New Roman" w:eastAsia="Times New Roman" w:hAnsi="Times New Roman" w:cs="Times New Roman"/>
          <w:color w:val="828282"/>
          <w:sz w:val="21"/>
          <w:szCs w:val="21"/>
          <w:lang w:eastAsia="ru-RU"/>
        </w:rPr>
        <w:t xml:space="preserve"> ред. Федеральных законов от 25.12.2008 N 281-ФЗ,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348.9. Особенности регулирования труда женщин-спортсменов</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348.10. Дополнительные гарантии и компенсации спортсменам, тренерам</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D43019">
        <w:rPr>
          <w:rFonts w:ascii="Times New Roman" w:eastAsia="Times New Roman" w:hAnsi="Times New Roman" w:cs="Times New Roman"/>
          <w:sz w:val="21"/>
          <w:szCs w:val="21"/>
          <w:lang w:eastAsia="ru-RU"/>
        </w:rPr>
        <w:t xml:space="preserve"> страхованию спортсмена, осуществляемому работодателем.</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spellStart"/>
      <w:r w:rsidRPr="00D43019">
        <w:rPr>
          <w:rFonts w:ascii="Times New Roman" w:eastAsia="Times New Roman" w:hAnsi="Times New Roman" w:cs="Times New Roman"/>
          <w:sz w:val="21"/>
          <w:szCs w:val="21"/>
          <w:lang w:eastAsia="ru-RU"/>
        </w:rPr>
        <w:t>Невключение</w:t>
      </w:r>
      <w:proofErr w:type="spellEnd"/>
      <w:r w:rsidRPr="00D43019">
        <w:rPr>
          <w:rFonts w:ascii="Times New Roman" w:eastAsia="Times New Roman" w:hAnsi="Times New Roman" w:cs="Times New Roman"/>
          <w:sz w:val="21"/>
          <w:szCs w:val="21"/>
          <w:lang w:eastAsia="ru-RU"/>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29.02.2012 N 16-ФЗ)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lastRenderedPageBreak/>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проведении восстановительных мероприятий в целях улучшения здоровья спортсмена;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гарантиях спортсмену в случае его спортивной дисквалификации;</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размерах и порядке выплаты дополнительных компенсаций в связи с переездом на работу в другую местность;</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предоставлении питания за счет работодателя;</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социально-бытовом обслуживании;</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 обеспечении спортсмена, тренера и членов их семей жилым помещением на период действия трудового договора;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компенсации транспортных расходов;</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дополнительном медицинском обеспечении;</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25.11.2013 N 317-ФЗ)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об оплате работодателем обучения спортсмена в организациях, осуществляющих образовательную деятельность;</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02.07.2013 N 185-ФЗ)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о дополнительном пенсионном страховании.</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348.11. Дополнительные основания прекращения трудового договора со спортсменом</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1) спортивная дисквалификация на срок шесть и более месяцев;</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(п. 2 в ред. Федерального закона от 17.06.2011 N 146-ФЗ)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D43019" w:rsidRPr="00D43019" w:rsidTr="00D43019">
        <w:trPr>
          <w:tblCellSpacing w:w="0" w:type="dxa"/>
        </w:trPr>
        <w:tc>
          <w:tcPr>
            <w:tcW w:w="0" w:type="auto"/>
            <w:hideMark/>
          </w:tcPr>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Arial" w:eastAsia="Times New Roman" w:hAnsi="Arial" w:cs="Arial"/>
                <w:b/>
                <w:bCs/>
                <w:sz w:val="21"/>
                <w:szCs w:val="21"/>
                <w:lang w:eastAsia="ru-RU"/>
              </w:rPr>
              <w:t>Статья 348.12. Особенности расторжения трудового договора со спортсменом, с тренером</w:t>
            </w:r>
          </w:p>
        </w:tc>
      </w:tr>
    </w:tbl>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D43019">
        <w:rPr>
          <w:rFonts w:ascii="Times New Roman" w:eastAsia="Times New Roman" w:hAnsi="Times New Roman" w:cs="Times New Roman"/>
          <w:sz w:val="21"/>
          <w:szCs w:val="21"/>
          <w:lang w:eastAsia="ru-RU"/>
        </w:rPr>
        <w:t>позднее</w:t>
      </w:r>
      <w:proofErr w:type="gramEnd"/>
      <w:r w:rsidRPr="00D43019">
        <w:rPr>
          <w:rFonts w:ascii="Times New Roman" w:eastAsia="Times New Roman" w:hAnsi="Times New Roman" w:cs="Times New Roman"/>
          <w:sz w:val="21"/>
          <w:szCs w:val="21"/>
          <w:lang w:eastAsia="ru-RU"/>
        </w:rPr>
        <w:t xml:space="preserve"> чем за один месяц, за исключением случаев, когда трудовой договор заключен на срок менее четырех месяцев.</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D43019">
        <w:rPr>
          <w:rFonts w:ascii="Times New Roman" w:eastAsia="Times New Roman" w:hAnsi="Times New Roman" w:cs="Times New Roman"/>
          <w:sz w:val="21"/>
          <w:szCs w:val="21"/>
          <w:lang w:eastAsia="ru-RU"/>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w:t>
      </w:r>
      <w:r w:rsidRPr="00D43019">
        <w:rPr>
          <w:rFonts w:ascii="Times New Roman" w:eastAsia="Times New Roman" w:hAnsi="Times New Roman" w:cs="Times New Roman"/>
          <w:sz w:val="21"/>
          <w:szCs w:val="21"/>
          <w:lang w:eastAsia="ru-RU"/>
        </w:rPr>
        <w:lastRenderedPageBreak/>
        <w:t>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w:t>
      </w:r>
      <w:proofErr w:type="gramStart"/>
      <w:r w:rsidRPr="00D43019">
        <w:rPr>
          <w:rFonts w:ascii="Times New Roman" w:eastAsia="Times New Roman" w:hAnsi="Times New Roman" w:cs="Times New Roman"/>
          <w:color w:val="828282"/>
          <w:sz w:val="21"/>
          <w:szCs w:val="21"/>
          <w:lang w:eastAsia="ru-RU"/>
        </w:rPr>
        <w:t>ч</w:t>
      </w:r>
      <w:proofErr w:type="gramEnd"/>
      <w:r w:rsidRPr="00D43019">
        <w:rPr>
          <w:rFonts w:ascii="Times New Roman" w:eastAsia="Times New Roman" w:hAnsi="Times New Roman" w:cs="Times New Roman"/>
          <w:color w:val="828282"/>
          <w:sz w:val="21"/>
          <w:szCs w:val="21"/>
          <w:lang w:eastAsia="ru-RU"/>
        </w:rPr>
        <w:t>асть вторая введена Федеральным законом от 28.07.2012 N 136-ФЗ)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proofErr w:type="gramStart"/>
      <w:r w:rsidRPr="00D43019">
        <w:rPr>
          <w:rFonts w:ascii="Times New Roman" w:eastAsia="Times New Roman" w:hAnsi="Times New Roman" w:cs="Times New Roman"/>
          <w:sz w:val="21"/>
          <w:szCs w:val="21"/>
          <w:lang w:eastAsia="ru-RU"/>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roofErr w:type="gramEnd"/>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Размер денежной выплаты, предусмотренной частью третьей настоящей статьи, определяется трудовым договором.</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28.07.2012 N 136-ФЗ)</w:t>
      </w:r>
    </w:p>
    <w:p w:rsidR="00D43019" w:rsidRPr="00D43019" w:rsidRDefault="00D43019" w:rsidP="00D43019">
      <w:pPr>
        <w:spacing w:after="0" w:line="312" w:lineRule="auto"/>
        <w:ind w:firstLine="547"/>
        <w:jc w:val="both"/>
        <w:rPr>
          <w:rFonts w:ascii="Times New Roman" w:eastAsia="Times New Roman" w:hAnsi="Times New Roman" w:cs="Times New Roman"/>
          <w:sz w:val="21"/>
          <w:szCs w:val="21"/>
          <w:lang w:eastAsia="ru-RU"/>
        </w:rPr>
      </w:pPr>
      <w:r w:rsidRPr="00D43019">
        <w:rPr>
          <w:rFonts w:ascii="Times New Roman" w:eastAsia="Times New Roman" w:hAnsi="Times New Roman" w:cs="Times New Roman"/>
          <w:sz w:val="21"/>
          <w:szCs w:val="21"/>
          <w:lang w:eastAsia="ru-RU"/>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D43019" w:rsidRPr="00D43019" w:rsidRDefault="00D43019" w:rsidP="00D43019">
      <w:pPr>
        <w:spacing w:after="0" w:line="264" w:lineRule="auto"/>
        <w:jc w:val="both"/>
        <w:rPr>
          <w:rFonts w:ascii="Times New Roman" w:eastAsia="Times New Roman" w:hAnsi="Times New Roman" w:cs="Times New Roman"/>
          <w:color w:val="828282"/>
          <w:sz w:val="21"/>
          <w:szCs w:val="21"/>
          <w:lang w:eastAsia="ru-RU"/>
        </w:rPr>
      </w:pPr>
      <w:r w:rsidRPr="00D43019">
        <w:rPr>
          <w:rFonts w:ascii="Times New Roman" w:eastAsia="Times New Roman" w:hAnsi="Times New Roman" w:cs="Times New Roman"/>
          <w:color w:val="828282"/>
          <w:sz w:val="21"/>
          <w:szCs w:val="21"/>
          <w:lang w:eastAsia="ru-RU"/>
        </w:rPr>
        <w:t>(в ред. Федерального закона от 28.07.2012 N 136-ФЗ)</w:t>
      </w:r>
    </w:p>
    <w:p w:rsidR="00D43019" w:rsidRDefault="00D43019">
      <w:r w:rsidRPr="00D43019">
        <w:rPr>
          <w:rFonts w:ascii="Times New Roman" w:eastAsia="Times New Roman" w:hAnsi="Times New Roman" w:cs="Times New Roman"/>
          <w:vanish/>
          <w:sz w:val="24"/>
          <w:szCs w:val="24"/>
          <w:lang w:eastAsia="ru-RU"/>
        </w:rPr>
        <w:t>Особенности Путеводитель вопросам. кадровым по работы спортсменов hkjiglm</w:t>
      </w:r>
    </w:p>
    <w:sectPr w:rsidR="00D43019" w:rsidSect="00C52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7AC"/>
    <w:rsid w:val="009907AC"/>
    <w:rsid w:val="00C523A7"/>
    <w:rsid w:val="00D43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29078">
      <w:bodyDiv w:val="1"/>
      <w:marLeft w:val="0"/>
      <w:marRight w:val="0"/>
      <w:marTop w:val="0"/>
      <w:marBottom w:val="0"/>
      <w:divBdr>
        <w:top w:val="none" w:sz="0" w:space="0" w:color="auto"/>
        <w:left w:val="none" w:sz="0" w:space="0" w:color="auto"/>
        <w:bottom w:val="none" w:sz="0" w:space="0" w:color="auto"/>
        <w:right w:val="none" w:sz="0" w:space="0" w:color="auto"/>
      </w:divBdr>
      <w:divsChild>
        <w:div w:id="627472196">
          <w:marLeft w:val="0"/>
          <w:marRight w:val="0"/>
          <w:marTop w:val="0"/>
          <w:marBottom w:val="0"/>
          <w:divBdr>
            <w:top w:val="none" w:sz="0" w:space="0" w:color="auto"/>
            <w:left w:val="none" w:sz="0" w:space="0" w:color="auto"/>
            <w:bottom w:val="none" w:sz="0" w:space="0" w:color="auto"/>
            <w:right w:val="none" w:sz="0" w:space="0" w:color="auto"/>
          </w:divBdr>
        </w:div>
      </w:divsChild>
    </w:div>
    <w:div w:id="233392133">
      <w:bodyDiv w:val="1"/>
      <w:marLeft w:val="0"/>
      <w:marRight w:val="0"/>
      <w:marTop w:val="0"/>
      <w:marBottom w:val="0"/>
      <w:divBdr>
        <w:top w:val="none" w:sz="0" w:space="0" w:color="auto"/>
        <w:left w:val="none" w:sz="0" w:space="0" w:color="auto"/>
        <w:bottom w:val="none" w:sz="0" w:space="0" w:color="auto"/>
        <w:right w:val="none" w:sz="0" w:space="0" w:color="auto"/>
      </w:divBdr>
      <w:divsChild>
        <w:div w:id="179781723">
          <w:marLeft w:val="0"/>
          <w:marRight w:val="0"/>
          <w:marTop w:val="0"/>
          <w:marBottom w:val="0"/>
          <w:divBdr>
            <w:top w:val="none" w:sz="0" w:space="0" w:color="auto"/>
            <w:left w:val="none" w:sz="0" w:space="0" w:color="auto"/>
            <w:bottom w:val="none" w:sz="0" w:space="0" w:color="auto"/>
            <w:right w:val="none" w:sz="0" w:space="0" w:color="auto"/>
          </w:divBdr>
        </w:div>
        <w:div w:id="237792138">
          <w:marLeft w:val="0"/>
          <w:marRight w:val="0"/>
          <w:marTop w:val="0"/>
          <w:marBottom w:val="0"/>
          <w:divBdr>
            <w:top w:val="none" w:sz="0" w:space="0" w:color="auto"/>
            <w:left w:val="none" w:sz="0" w:space="0" w:color="auto"/>
            <w:bottom w:val="none" w:sz="0" w:space="0" w:color="auto"/>
            <w:right w:val="none" w:sz="0" w:space="0" w:color="auto"/>
          </w:divBdr>
        </w:div>
        <w:div w:id="926886935">
          <w:marLeft w:val="0"/>
          <w:marRight w:val="0"/>
          <w:marTop w:val="0"/>
          <w:marBottom w:val="0"/>
          <w:divBdr>
            <w:top w:val="none" w:sz="0" w:space="0" w:color="auto"/>
            <w:left w:val="none" w:sz="0" w:space="0" w:color="auto"/>
            <w:bottom w:val="none" w:sz="0" w:space="0" w:color="auto"/>
            <w:right w:val="none" w:sz="0" w:space="0" w:color="auto"/>
          </w:divBdr>
        </w:div>
        <w:div w:id="79566515">
          <w:marLeft w:val="0"/>
          <w:marRight w:val="0"/>
          <w:marTop w:val="0"/>
          <w:marBottom w:val="0"/>
          <w:divBdr>
            <w:top w:val="none" w:sz="0" w:space="0" w:color="auto"/>
            <w:left w:val="none" w:sz="0" w:space="0" w:color="auto"/>
            <w:bottom w:val="none" w:sz="0" w:space="0" w:color="auto"/>
            <w:right w:val="none" w:sz="0" w:space="0" w:color="auto"/>
          </w:divBdr>
        </w:div>
        <w:div w:id="1760633411">
          <w:marLeft w:val="0"/>
          <w:marRight w:val="0"/>
          <w:marTop w:val="0"/>
          <w:marBottom w:val="0"/>
          <w:divBdr>
            <w:top w:val="none" w:sz="0" w:space="0" w:color="auto"/>
            <w:left w:val="none" w:sz="0" w:space="0" w:color="auto"/>
            <w:bottom w:val="none" w:sz="0" w:space="0" w:color="auto"/>
            <w:right w:val="none" w:sz="0" w:space="0" w:color="auto"/>
          </w:divBdr>
        </w:div>
        <w:div w:id="2103530086">
          <w:marLeft w:val="0"/>
          <w:marRight w:val="0"/>
          <w:marTop w:val="0"/>
          <w:marBottom w:val="0"/>
          <w:divBdr>
            <w:top w:val="none" w:sz="0" w:space="0" w:color="auto"/>
            <w:left w:val="none" w:sz="0" w:space="0" w:color="auto"/>
            <w:bottom w:val="none" w:sz="0" w:space="0" w:color="auto"/>
            <w:right w:val="none" w:sz="0" w:space="0" w:color="auto"/>
          </w:divBdr>
        </w:div>
        <w:div w:id="783888799">
          <w:marLeft w:val="0"/>
          <w:marRight w:val="0"/>
          <w:marTop w:val="0"/>
          <w:marBottom w:val="0"/>
          <w:divBdr>
            <w:top w:val="none" w:sz="0" w:space="0" w:color="auto"/>
            <w:left w:val="none" w:sz="0" w:space="0" w:color="auto"/>
            <w:bottom w:val="none" w:sz="0" w:space="0" w:color="auto"/>
            <w:right w:val="none" w:sz="0" w:space="0" w:color="auto"/>
          </w:divBdr>
        </w:div>
        <w:div w:id="1250965133">
          <w:marLeft w:val="0"/>
          <w:marRight w:val="0"/>
          <w:marTop w:val="0"/>
          <w:marBottom w:val="0"/>
          <w:divBdr>
            <w:top w:val="none" w:sz="0" w:space="0" w:color="auto"/>
            <w:left w:val="none" w:sz="0" w:space="0" w:color="auto"/>
            <w:bottom w:val="none" w:sz="0" w:space="0" w:color="auto"/>
            <w:right w:val="none" w:sz="0" w:space="0" w:color="auto"/>
          </w:divBdr>
        </w:div>
        <w:div w:id="1245148157">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38255244">
          <w:marLeft w:val="0"/>
          <w:marRight w:val="0"/>
          <w:marTop w:val="0"/>
          <w:marBottom w:val="0"/>
          <w:divBdr>
            <w:top w:val="none" w:sz="0" w:space="0" w:color="auto"/>
            <w:left w:val="none" w:sz="0" w:space="0" w:color="auto"/>
            <w:bottom w:val="none" w:sz="0" w:space="0" w:color="auto"/>
            <w:right w:val="none" w:sz="0" w:space="0" w:color="auto"/>
          </w:divBdr>
        </w:div>
        <w:div w:id="968166674">
          <w:marLeft w:val="0"/>
          <w:marRight w:val="0"/>
          <w:marTop w:val="0"/>
          <w:marBottom w:val="0"/>
          <w:divBdr>
            <w:top w:val="none" w:sz="0" w:space="0" w:color="auto"/>
            <w:left w:val="none" w:sz="0" w:space="0" w:color="auto"/>
            <w:bottom w:val="none" w:sz="0" w:space="0" w:color="auto"/>
            <w:right w:val="none" w:sz="0" w:space="0" w:color="auto"/>
          </w:divBdr>
        </w:div>
        <w:div w:id="51194161">
          <w:marLeft w:val="0"/>
          <w:marRight w:val="0"/>
          <w:marTop w:val="0"/>
          <w:marBottom w:val="0"/>
          <w:divBdr>
            <w:top w:val="none" w:sz="0" w:space="0" w:color="auto"/>
            <w:left w:val="none" w:sz="0" w:space="0" w:color="auto"/>
            <w:bottom w:val="none" w:sz="0" w:space="0" w:color="auto"/>
            <w:right w:val="none" w:sz="0" w:space="0" w:color="auto"/>
          </w:divBdr>
        </w:div>
        <w:div w:id="1661036738">
          <w:marLeft w:val="0"/>
          <w:marRight w:val="0"/>
          <w:marTop w:val="0"/>
          <w:marBottom w:val="0"/>
          <w:divBdr>
            <w:top w:val="none" w:sz="0" w:space="0" w:color="auto"/>
            <w:left w:val="none" w:sz="0" w:space="0" w:color="auto"/>
            <w:bottom w:val="none" w:sz="0" w:space="0" w:color="auto"/>
            <w:right w:val="none" w:sz="0" w:space="0" w:color="auto"/>
          </w:divBdr>
        </w:div>
        <w:div w:id="265843131">
          <w:marLeft w:val="0"/>
          <w:marRight w:val="0"/>
          <w:marTop w:val="0"/>
          <w:marBottom w:val="0"/>
          <w:divBdr>
            <w:top w:val="none" w:sz="0" w:space="0" w:color="auto"/>
            <w:left w:val="none" w:sz="0" w:space="0" w:color="auto"/>
            <w:bottom w:val="none" w:sz="0" w:space="0" w:color="auto"/>
            <w:right w:val="none" w:sz="0" w:space="0" w:color="auto"/>
          </w:divBdr>
        </w:div>
        <w:div w:id="834498088">
          <w:marLeft w:val="0"/>
          <w:marRight w:val="0"/>
          <w:marTop w:val="0"/>
          <w:marBottom w:val="0"/>
          <w:divBdr>
            <w:top w:val="none" w:sz="0" w:space="0" w:color="auto"/>
            <w:left w:val="none" w:sz="0" w:space="0" w:color="auto"/>
            <w:bottom w:val="none" w:sz="0" w:space="0" w:color="auto"/>
            <w:right w:val="none" w:sz="0" w:space="0" w:color="auto"/>
          </w:divBdr>
        </w:div>
        <w:div w:id="336738807">
          <w:marLeft w:val="0"/>
          <w:marRight w:val="0"/>
          <w:marTop w:val="0"/>
          <w:marBottom w:val="0"/>
          <w:divBdr>
            <w:top w:val="none" w:sz="0" w:space="0" w:color="auto"/>
            <w:left w:val="none" w:sz="0" w:space="0" w:color="auto"/>
            <w:bottom w:val="none" w:sz="0" w:space="0" w:color="auto"/>
            <w:right w:val="none" w:sz="0" w:space="0" w:color="auto"/>
          </w:divBdr>
        </w:div>
        <w:div w:id="1568606828">
          <w:marLeft w:val="0"/>
          <w:marRight w:val="0"/>
          <w:marTop w:val="0"/>
          <w:marBottom w:val="0"/>
          <w:divBdr>
            <w:top w:val="none" w:sz="0" w:space="0" w:color="auto"/>
            <w:left w:val="none" w:sz="0" w:space="0" w:color="auto"/>
            <w:bottom w:val="none" w:sz="0" w:space="0" w:color="auto"/>
            <w:right w:val="none" w:sz="0" w:space="0" w:color="auto"/>
          </w:divBdr>
        </w:div>
        <w:div w:id="1705516494">
          <w:marLeft w:val="0"/>
          <w:marRight w:val="0"/>
          <w:marTop w:val="0"/>
          <w:marBottom w:val="0"/>
          <w:divBdr>
            <w:top w:val="none" w:sz="0" w:space="0" w:color="auto"/>
            <w:left w:val="none" w:sz="0" w:space="0" w:color="auto"/>
            <w:bottom w:val="none" w:sz="0" w:space="0" w:color="auto"/>
            <w:right w:val="none" w:sz="0" w:space="0" w:color="auto"/>
          </w:divBdr>
        </w:div>
        <w:div w:id="2099136416">
          <w:marLeft w:val="0"/>
          <w:marRight w:val="0"/>
          <w:marTop w:val="0"/>
          <w:marBottom w:val="0"/>
          <w:divBdr>
            <w:top w:val="none" w:sz="0" w:space="0" w:color="auto"/>
            <w:left w:val="none" w:sz="0" w:space="0" w:color="auto"/>
            <w:bottom w:val="none" w:sz="0" w:space="0" w:color="auto"/>
            <w:right w:val="none" w:sz="0" w:space="0" w:color="auto"/>
          </w:divBdr>
        </w:div>
        <w:div w:id="1898668439">
          <w:marLeft w:val="0"/>
          <w:marRight w:val="0"/>
          <w:marTop w:val="0"/>
          <w:marBottom w:val="0"/>
          <w:divBdr>
            <w:top w:val="none" w:sz="0" w:space="0" w:color="auto"/>
            <w:left w:val="none" w:sz="0" w:space="0" w:color="auto"/>
            <w:bottom w:val="none" w:sz="0" w:space="0" w:color="auto"/>
            <w:right w:val="none" w:sz="0" w:space="0" w:color="auto"/>
          </w:divBdr>
        </w:div>
      </w:divsChild>
    </w:div>
    <w:div w:id="512914370">
      <w:bodyDiv w:val="1"/>
      <w:marLeft w:val="0"/>
      <w:marRight w:val="0"/>
      <w:marTop w:val="0"/>
      <w:marBottom w:val="0"/>
      <w:divBdr>
        <w:top w:val="none" w:sz="0" w:space="0" w:color="auto"/>
        <w:left w:val="none" w:sz="0" w:space="0" w:color="auto"/>
        <w:bottom w:val="none" w:sz="0" w:space="0" w:color="auto"/>
        <w:right w:val="none" w:sz="0" w:space="0" w:color="auto"/>
      </w:divBdr>
    </w:div>
    <w:div w:id="729614554">
      <w:bodyDiv w:val="1"/>
      <w:marLeft w:val="0"/>
      <w:marRight w:val="0"/>
      <w:marTop w:val="0"/>
      <w:marBottom w:val="0"/>
      <w:divBdr>
        <w:top w:val="none" w:sz="0" w:space="0" w:color="auto"/>
        <w:left w:val="none" w:sz="0" w:space="0" w:color="auto"/>
        <w:bottom w:val="none" w:sz="0" w:space="0" w:color="auto"/>
        <w:right w:val="none" w:sz="0" w:space="0" w:color="auto"/>
      </w:divBdr>
      <w:divsChild>
        <w:div w:id="1236283039">
          <w:marLeft w:val="0"/>
          <w:marRight w:val="0"/>
          <w:marTop w:val="0"/>
          <w:marBottom w:val="0"/>
          <w:divBdr>
            <w:top w:val="none" w:sz="0" w:space="0" w:color="auto"/>
            <w:left w:val="none" w:sz="0" w:space="0" w:color="auto"/>
            <w:bottom w:val="none" w:sz="0" w:space="0" w:color="auto"/>
            <w:right w:val="none" w:sz="0" w:space="0" w:color="auto"/>
          </w:divBdr>
        </w:div>
      </w:divsChild>
    </w:div>
    <w:div w:id="17784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3442</Words>
  <Characters>19622</Characters>
  <Application>Microsoft Office Word</Application>
  <DocSecurity>0</DocSecurity>
  <Lines>163</Lines>
  <Paragraphs>46</Paragraphs>
  <ScaleCrop>false</ScaleCrop>
  <Company>SPecialiST RePack</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2017-08-03T07:51:00Z</dcterms:created>
  <dcterms:modified xsi:type="dcterms:W3CDTF">2017-08-03T07:56:00Z</dcterms:modified>
</cp:coreProperties>
</file>